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1817" w14:textId="76297A0E" w:rsidR="001534CA" w:rsidRDefault="001534CA" w:rsidP="00CD18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</w:t>
      </w:r>
      <w:r w:rsidR="00B61322">
        <w:rPr>
          <w:rFonts w:ascii="ＭＳ ゴシック" w:eastAsia="ＭＳ ゴシック" w:hAnsi="ＭＳ ゴシック"/>
        </w:rPr>
        <w:t>2</w:t>
      </w:r>
    </w:p>
    <w:p w14:paraId="4EC8EFAA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0D9F2746" w14:textId="6C89BFEA" w:rsidR="001534CA" w:rsidRDefault="001534CA" w:rsidP="00CD1838">
      <w:pPr>
        <w:rPr>
          <w:rFonts w:ascii="ＭＳ ゴシック" w:eastAsia="ＭＳ ゴシック" w:hAnsi="ＭＳ ゴシック"/>
        </w:rPr>
      </w:pPr>
    </w:p>
    <w:p w14:paraId="2DB26C17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30E98905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0A3A566B" w14:textId="64BA77A8" w:rsidR="001534CA" w:rsidRPr="001534CA" w:rsidRDefault="001534CA" w:rsidP="001534CA">
      <w:pPr>
        <w:jc w:val="center"/>
        <w:rPr>
          <w:rFonts w:ascii="ＭＳ ゴシック" w:eastAsia="ＭＳ ゴシック" w:hAnsi="ＭＳ ゴシック"/>
          <w:sz w:val="32"/>
        </w:rPr>
      </w:pPr>
      <w:r w:rsidRPr="001534CA">
        <w:rPr>
          <w:rFonts w:ascii="ＭＳ ゴシック" w:eastAsia="ＭＳ ゴシック" w:hAnsi="ＭＳ ゴシック" w:hint="eastAsia"/>
          <w:sz w:val="32"/>
        </w:rPr>
        <w:t>有料道路自動料金</w:t>
      </w:r>
      <w:r w:rsidR="00503CC3" w:rsidRPr="00503CC3">
        <w:rPr>
          <w:rFonts w:ascii="ＭＳ ゴシック" w:eastAsia="ＭＳ ゴシック" w:hAnsi="ＭＳ ゴシック" w:hint="eastAsia"/>
          <w:sz w:val="32"/>
        </w:rPr>
        <w:t>収受</w:t>
      </w:r>
      <w:r w:rsidR="00141E18">
        <w:rPr>
          <w:rFonts w:ascii="ＭＳ ゴシック" w:eastAsia="ＭＳ ゴシック" w:hAnsi="ＭＳ ゴシック" w:hint="eastAsia"/>
          <w:sz w:val="32"/>
        </w:rPr>
        <w:t>システム</w:t>
      </w:r>
      <w:r w:rsidR="00503CC3" w:rsidRPr="00503CC3">
        <w:rPr>
          <w:rFonts w:ascii="ＭＳ ゴシック" w:eastAsia="ＭＳ ゴシック" w:hAnsi="ＭＳ ゴシック" w:hint="eastAsia"/>
          <w:sz w:val="32"/>
        </w:rPr>
        <w:t>（</w:t>
      </w:r>
      <w:r w:rsidR="00503CC3" w:rsidRPr="00503CC3">
        <w:rPr>
          <w:rFonts w:ascii="ＭＳ ゴシック" w:eastAsia="ＭＳ ゴシック" w:hAnsi="ＭＳ ゴシック"/>
          <w:sz w:val="32"/>
        </w:rPr>
        <w:t>ETC）用ICカードを活用した</w:t>
      </w:r>
    </w:p>
    <w:p w14:paraId="7B11F2ED" w14:textId="3B734790" w:rsidR="001534CA" w:rsidRPr="001534CA" w:rsidRDefault="00503CC3" w:rsidP="001534CA">
      <w:pPr>
        <w:jc w:val="center"/>
        <w:rPr>
          <w:rFonts w:ascii="ＭＳ ゴシック" w:eastAsia="ＭＳ ゴシック" w:hAnsi="ＭＳ ゴシック"/>
          <w:sz w:val="32"/>
        </w:rPr>
      </w:pPr>
      <w:r w:rsidRPr="00503CC3">
        <w:rPr>
          <w:rFonts w:ascii="ＭＳ ゴシック" w:eastAsia="ＭＳ ゴシック" w:hAnsi="ＭＳ ゴシック" w:hint="eastAsia"/>
          <w:sz w:val="32"/>
        </w:rPr>
        <w:t>通行料金決済契約の相手方</w:t>
      </w:r>
      <w:r w:rsidR="0056607F">
        <w:rPr>
          <w:rFonts w:ascii="ＭＳ ゴシック" w:eastAsia="ＭＳ ゴシック" w:hAnsi="ＭＳ ゴシック" w:hint="eastAsia"/>
          <w:sz w:val="32"/>
        </w:rPr>
        <w:t>公</w:t>
      </w:r>
      <w:r w:rsidR="001534CA" w:rsidRPr="001534CA">
        <w:rPr>
          <w:rFonts w:ascii="ＭＳ ゴシック" w:eastAsia="ＭＳ ゴシック" w:hAnsi="ＭＳ ゴシック" w:hint="eastAsia"/>
          <w:sz w:val="32"/>
        </w:rPr>
        <w:t>募</w:t>
      </w:r>
      <w:r w:rsidR="0056607F">
        <w:rPr>
          <w:rFonts w:ascii="ＭＳ ゴシック" w:eastAsia="ＭＳ ゴシック" w:hAnsi="ＭＳ ゴシック" w:hint="eastAsia"/>
          <w:sz w:val="32"/>
        </w:rPr>
        <w:t>へ</w:t>
      </w:r>
      <w:r w:rsidR="001534CA" w:rsidRPr="001534CA">
        <w:rPr>
          <w:rFonts w:ascii="ＭＳ ゴシック" w:eastAsia="ＭＳ ゴシック" w:hAnsi="ＭＳ ゴシック" w:hint="eastAsia"/>
          <w:sz w:val="32"/>
        </w:rPr>
        <w:t>の申込書</w:t>
      </w:r>
    </w:p>
    <w:p w14:paraId="7AA166CE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1CF1DEA8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387FC98F" w14:textId="77777777" w:rsidR="000A59A6" w:rsidRDefault="000A59A6" w:rsidP="000A59A6">
      <w:pPr>
        <w:rPr>
          <w:rFonts w:ascii="ＭＳ ゴシック" w:eastAsia="ＭＳ ゴシック" w:hAnsi="ＭＳ ゴシック"/>
        </w:rPr>
      </w:pPr>
      <w:r w:rsidRPr="00764526">
        <w:rPr>
          <w:rFonts w:ascii="ＭＳ ゴシック" w:eastAsia="ＭＳ ゴシック" w:hAnsi="ＭＳ ゴシック" w:hint="eastAsia"/>
          <w:spacing w:val="26"/>
          <w:kern w:val="0"/>
          <w:fitText w:val="2828" w:id="-1035662080"/>
        </w:rPr>
        <w:t>東日本高速道路株式会</w:t>
      </w:r>
      <w:r w:rsidRPr="00764526">
        <w:rPr>
          <w:rFonts w:ascii="ＭＳ ゴシック" w:eastAsia="ＭＳ ゴシック" w:hAnsi="ＭＳ ゴシック" w:hint="eastAsia"/>
          <w:spacing w:val="-1"/>
          <w:kern w:val="0"/>
          <w:fitText w:val="2828" w:id="-1035662080"/>
        </w:rPr>
        <w:t>社</w:t>
      </w:r>
      <w:r>
        <w:rPr>
          <w:rFonts w:ascii="ＭＳ ゴシック" w:eastAsia="ＭＳ ゴシック" w:hAnsi="ＭＳ ゴシック" w:hint="eastAsia"/>
        </w:rPr>
        <w:t xml:space="preserve">　殿</w:t>
      </w:r>
    </w:p>
    <w:p w14:paraId="19643783" w14:textId="77777777" w:rsidR="000A59A6" w:rsidRDefault="000A59A6" w:rsidP="000A59A6">
      <w:pPr>
        <w:rPr>
          <w:rFonts w:ascii="ＭＳ ゴシック" w:eastAsia="ＭＳ ゴシック" w:hAnsi="ＭＳ ゴシック"/>
        </w:rPr>
      </w:pPr>
      <w:r w:rsidRPr="00764526">
        <w:rPr>
          <w:rFonts w:ascii="ＭＳ ゴシック" w:eastAsia="ＭＳ ゴシック" w:hAnsi="ＭＳ ゴシック" w:hint="eastAsia"/>
          <w:spacing w:val="26"/>
          <w:kern w:val="0"/>
          <w:fitText w:val="2828" w:id="-1035662079"/>
        </w:rPr>
        <w:t>中日本高速道路株式会</w:t>
      </w:r>
      <w:r w:rsidRPr="00764526">
        <w:rPr>
          <w:rFonts w:ascii="ＭＳ ゴシック" w:eastAsia="ＭＳ ゴシック" w:hAnsi="ＭＳ ゴシック" w:hint="eastAsia"/>
          <w:spacing w:val="-1"/>
          <w:kern w:val="0"/>
          <w:fitText w:val="2828" w:id="-1035662079"/>
        </w:rPr>
        <w:t>社</w:t>
      </w:r>
      <w:r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34B257C9" w14:textId="77777777" w:rsidR="000A59A6" w:rsidRDefault="000A59A6" w:rsidP="000A59A6">
      <w:pPr>
        <w:rPr>
          <w:rFonts w:ascii="ＭＳ ゴシック" w:eastAsia="ＭＳ ゴシック" w:hAnsi="ＭＳ ゴシック"/>
        </w:rPr>
      </w:pPr>
      <w:r w:rsidRPr="00764526">
        <w:rPr>
          <w:rFonts w:ascii="ＭＳ ゴシック" w:eastAsia="ＭＳ ゴシック" w:hAnsi="ＭＳ ゴシック" w:hint="eastAsia"/>
          <w:spacing w:val="26"/>
          <w:kern w:val="0"/>
          <w:fitText w:val="2828" w:id="-1035662078"/>
        </w:rPr>
        <w:t>西日本高速道路株式会</w:t>
      </w:r>
      <w:r w:rsidRPr="00764526">
        <w:rPr>
          <w:rFonts w:ascii="ＭＳ ゴシック" w:eastAsia="ＭＳ ゴシック" w:hAnsi="ＭＳ ゴシック" w:hint="eastAsia"/>
          <w:spacing w:val="-1"/>
          <w:kern w:val="0"/>
          <w:fitText w:val="2828" w:id="-1035662078"/>
        </w:rPr>
        <w:t>社</w:t>
      </w:r>
      <w:r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38DE8087" w14:textId="77777777" w:rsidR="000A59A6" w:rsidRDefault="000A59A6" w:rsidP="000A59A6">
      <w:pPr>
        <w:rPr>
          <w:rFonts w:ascii="ＭＳ ゴシック" w:eastAsia="ＭＳ ゴシック" w:hAnsi="ＭＳ ゴシック"/>
        </w:rPr>
      </w:pPr>
      <w:r w:rsidRPr="00764526">
        <w:rPr>
          <w:rFonts w:ascii="ＭＳ ゴシック" w:eastAsia="ＭＳ ゴシック" w:hAnsi="ＭＳ ゴシック" w:hint="eastAsia"/>
          <w:spacing w:val="40"/>
          <w:kern w:val="0"/>
          <w:fitText w:val="2828" w:id="-1035662077"/>
        </w:rPr>
        <w:t>首都高速道路株式会</w:t>
      </w:r>
      <w:r w:rsidRPr="00764526">
        <w:rPr>
          <w:rFonts w:ascii="ＭＳ ゴシック" w:eastAsia="ＭＳ ゴシック" w:hAnsi="ＭＳ ゴシック" w:hint="eastAsia"/>
          <w:spacing w:val="4"/>
          <w:kern w:val="0"/>
          <w:fitText w:val="2828" w:id="-1035662077"/>
        </w:rPr>
        <w:t>社</w:t>
      </w:r>
      <w:r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4AF591F6" w14:textId="77777777" w:rsidR="000A59A6" w:rsidRDefault="000A59A6" w:rsidP="000A59A6">
      <w:pPr>
        <w:rPr>
          <w:rFonts w:ascii="ＭＳ ゴシック" w:eastAsia="ＭＳ ゴシック" w:hAnsi="ＭＳ ゴシック"/>
        </w:rPr>
      </w:pPr>
      <w:r w:rsidRPr="00764526">
        <w:rPr>
          <w:rFonts w:ascii="ＭＳ ゴシック" w:eastAsia="ＭＳ ゴシック" w:hAnsi="ＭＳ ゴシック" w:hint="eastAsia"/>
          <w:spacing w:val="40"/>
          <w:kern w:val="0"/>
          <w:fitText w:val="2828" w:id="-1035662076"/>
        </w:rPr>
        <w:t>阪神高速道路株式会</w:t>
      </w:r>
      <w:r w:rsidRPr="00764526">
        <w:rPr>
          <w:rFonts w:ascii="ＭＳ ゴシック" w:eastAsia="ＭＳ ゴシック" w:hAnsi="ＭＳ ゴシック" w:hint="eastAsia"/>
          <w:spacing w:val="4"/>
          <w:kern w:val="0"/>
          <w:fitText w:val="2828" w:id="-1035662076"/>
        </w:rPr>
        <w:t>社</w:t>
      </w:r>
      <w:r>
        <w:rPr>
          <w:rFonts w:ascii="ＭＳ ゴシック" w:eastAsia="ＭＳ ゴシック" w:hAnsi="ＭＳ ゴシック" w:hint="eastAsia"/>
          <w:kern w:val="0"/>
        </w:rPr>
        <w:t xml:space="preserve">　殿</w:t>
      </w:r>
    </w:p>
    <w:p w14:paraId="49ED58D1" w14:textId="77777777" w:rsidR="000A59A6" w:rsidRDefault="000A59A6" w:rsidP="000A59A6">
      <w:pPr>
        <w:rPr>
          <w:rFonts w:ascii="ＭＳ ゴシック" w:eastAsia="ＭＳ ゴシック" w:hAnsi="ＭＳ ゴシック"/>
        </w:rPr>
      </w:pPr>
      <w:r w:rsidRPr="001534CA">
        <w:rPr>
          <w:rFonts w:ascii="ＭＳ ゴシック" w:eastAsia="ＭＳ ゴシック" w:hAnsi="ＭＳ ゴシック" w:hint="eastAsia"/>
        </w:rPr>
        <w:t>本州四国連絡高速道路株式会社</w:t>
      </w:r>
      <w:r>
        <w:rPr>
          <w:rFonts w:ascii="ＭＳ ゴシック" w:eastAsia="ＭＳ ゴシック" w:hAnsi="ＭＳ ゴシック" w:hint="eastAsia"/>
        </w:rPr>
        <w:t xml:space="preserve">　殿</w:t>
      </w:r>
    </w:p>
    <w:p w14:paraId="05F78337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03718098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345EEFC2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3920A338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34226899" w14:textId="00DCDEA9" w:rsidR="001534CA" w:rsidRPr="001534CA" w:rsidRDefault="001534CA" w:rsidP="001534CA">
      <w:pPr>
        <w:ind w:firstLineChars="140" w:firstLine="282"/>
        <w:rPr>
          <w:rFonts w:ascii="ＭＳ ゴシック" w:eastAsia="ＭＳ ゴシック" w:hAnsi="ＭＳ ゴシック"/>
        </w:rPr>
      </w:pPr>
      <w:r w:rsidRPr="00DA1ED1">
        <w:rPr>
          <w:rFonts w:ascii="ＭＳ ゴシック" w:eastAsia="ＭＳ ゴシック" w:hAnsi="ＭＳ ゴシック" w:hint="eastAsia"/>
        </w:rPr>
        <w:t>東日本高速道路株式会社、中日本高速道路株式会社、西日本高速道路株式会社、首都高速道路株式会社、阪神高速道路株式会社及び本州四国連絡高速道路株式会社</w:t>
      </w:r>
      <w:r w:rsidRPr="001534CA">
        <w:rPr>
          <w:rFonts w:ascii="ＭＳ ゴシック" w:eastAsia="ＭＳ ゴシック" w:hAnsi="ＭＳ ゴシック" w:hint="eastAsia"/>
        </w:rPr>
        <w:t>が、</w:t>
      </w:r>
      <w:r>
        <w:rPr>
          <w:rFonts w:ascii="ＭＳ ゴシック" w:eastAsia="ＭＳ ゴシック" w:hAnsi="ＭＳ ゴシック" w:hint="eastAsia"/>
        </w:rPr>
        <w:t>令和</w:t>
      </w:r>
      <w:r w:rsidR="00302437">
        <w:rPr>
          <w:rFonts w:ascii="ＭＳ ゴシック" w:eastAsia="ＭＳ ゴシック" w:hAnsi="ＭＳ ゴシック" w:hint="eastAsia"/>
        </w:rPr>
        <w:t>８</w:t>
      </w:r>
      <w:r w:rsidRPr="001534CA">
        <w:rPr>
          <w:rFonts w:ascii="ＭＳ ゴシック" w:eastAsia="ＭＳ ゴシック" w:hAnsi="ＭＳ ゴシック"/>
        </w:rPr>
        <w:t>年</w:t>
      </w:r>
      <w:r w:rsidR="00302437">
        <w:rPr>
          <w:rFonts w:ascii="ＭＳ ゴシック" w:eastAsia="ＭＳ ゴシック" w:hAnsi="ＭＳ ゴシック" w:hint="eastAsia"/>
        </w:rPr>
        <w:t>１</w:t>
      </w:r>
      <w:r w:rsidRPr="001534CA">
        <w:rPr>
          <w:rFonts w:ascii="ＭＳ ゴシック" w:eastAsia="ＭＳ ゴシック" w:hAnsi="ＭＳ ゴシック"/>
        </w:rPr>
        <w:t>月</w:t>
      </w:r>
      <w:r w:rsidR="00302437">
        <w:rPr>
          <w:rFonts w:ascii="ＭＳ ゴシック" w:eastAsia="ＭＳ ゴシック" w:hAnsi="ＭＳ ゴシック" w:hint="eastAsia"/>
        </w:rPr>
        <w:t>２９</w:t>
      </w:r>
      <w:r w:rsidRPr="001534CA">
        <w:rPr>
          <w:rFonts w:ascii="ＭＳ ゴシック" w:eastAsia="ＭＳ ゴシック" w:hAnsi="ＭＳ ゴシック"/>
        </w:rPr>
        <w:t>日付け官報公告で行った</w:t>
      </w:r>
      <w:r w:rsidR="00503CC3" w:rsidRPr="00503CC3">
        <w:rPr>
          <w:rFonts w:ascii="ＭＳ ゴシック" w:eastAsia="ＭＳ ゴシック" w:hAnsi="ＭＳ ゴシック" w:hint="eastAsia"/>
        </w:rPr>
        <w:t>有料道路自動料金収受（</w:t>
      </w:r>
      <w:r w:rsidR="00503CC3" w:rsidRPr="00503CC3">
        <w:rPr>
          <w:rFonts w:ascii="ＭＳ ゴシック" w:eastAsia="ＭＳ ゴシック" w:hAnsi="ＭＳ ゴシック"/>
        </w:rPr>
        <w:t>ETC）用ICカードを活用した通行料金決済契約の相手方公募</w:t>
      </w:r>
      <w:r w:rsidRPr="001534CA">
        <w:rPr>
          <w:rFonts w:ascii="ＭＳ ゴシック" w:eastAsia="ＭＳ ゴシック" w:hAnsi="ＭＳ ゴシック"/>
        </w:rPr>
        <w:t>に対して応募したいので、応募申込書必要部数をそろえて申込みます。</w:t>
      </w:r>
    </w:p>
    <w:p w14:paraId="2713737A" w14:textId="77777777" w:rsidR="001534CA" w:rsidRPr="001534CA" w:rsidRDefault="001534CA" w:rsidP="001534CA">
      <w:pPr>
        <w:ind w:firstLineChars="140" w:firstLine="282"/>
        <w:rPr>
          <w:rFonts w:ascii="ＭＳ ゴシック" w:eastAsia="ＭＳ ゴシック" w:hAnsi="ＭＳ ゴシック"/>
        </w:rPr>
      </w:pPr>
      <w:r w:rsidRPr="001534CA">
        <w:rPr>
          <w:rFonts w:ascii="ＭＳ ゴシック" w:eastAsia="ＭＳ ゴシック" w:hAnsi="ＭＳ ゴシック"/>
        </w:rPr>
        <w:t>なお、応募に当たっては、公募要項に記載されている事項を了承し、遵守いたします。</w:t>
      </w:r>
    </w:p>
    <w:p w14:paraId="3041C425" w14:textId="77777777" w:rsidR="001534CA" w:rsidRDefault="001534CA" w:rsidP="00141E18">
      <w:pPr>
        <w:ind w:leftChars="140" w:left="282"/>
        <w:rPr>
          <w:rFonts w:ascii="ＭＳ ゴシック" w:eastAsia="ＭＳ ゴシック" w:hAnsi="ＭＳ ゴシック"/>
        </w:rPr>
      </w:pPr>
      <w:r w:rsidRPr="001534CA">
        <w:rPr>
          <w:rFonts w:ascii="ＭＳ ゴシック" w:eastAsia="ＭＳ ゴシック" w:hAnsi="ＭＳ ゴシック" w:hint="eastAsia"/>
        </w:rPr>
        <w:t>また、この応募申込書に記載されている事項については、事実と相違ないことを誓約しま</w:t>
      </w:r>
      <w:r w:rsidRPr="001534CA">
        <w:rPr>
          <w:rFonts w:ascii="ＭＳ ゴシック" w:eastAsia="ＭＳ ゴシック" w:hAnsi="ＭＳ ゴシック"/>
        </w:rPr>
        <w:t>す。</w:t>
      </w:r>
    </w:p>
    <w:p w14:paraId="660E9B74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596E8D14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01270D3D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52338FE3" w14:textId="77777777" w:rsidR="001534CA" w:rsidRDefault="001534CA" w:rsidP="001534C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令和●●年●●月●●日</w:t>
      </w:r>
    </w:p>
    <w:p w14:paraId="1F23D02F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3BF65C6A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754410F7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042CB984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42D5ABEF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1A31C565" w14:textId="4BD273D6" w:rsidR="001534CA" w:rsidRDefault="001534CA" w:rsidP="001534CA">
      <w:pPr>
        <w:ind w:firstLineChars="2000" w:firstLine="403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応募者　　　</w:t>
      </w:r>
      <w:r w:rsidR="00116F1E">
        <w:rPr>
          <w:rFonts w:ascii="ＭＳ ゴシック" w:eastAsia="ＭＳ ゴシック" w:hAnsi="ＭＳ ゴシック" w:hint="eastAsia"/>
        </w:rPr>
        <w:t>会　社　名</w:t>
      </w:r>
    </w:p>
    <w:p w14:paraId="53917DE7" w14:textId="77777777" w:rsidR="008A434F" w:rsidRDefault="001534CA" w:rsidP="00CD18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  <w:r w:rsidR="008A434F">
        <w:rPr>
          <w:rFonts w:ascii="ＭＳ ゴシック" w:eastAsia="ＭＳ ゴシック" w:hAnsi="ＭＳ ゴシック" w:hint="eastAsia"/>
        </w:rPr>
        <w:t>役　　　職</w:t>
      </w:r>
    </w:p>
    <w:p w14:paraId="026E77CE" w14:textId="63DA94F6" w:rsidR="001534CA" w:rsidRDefault="001534CA" w:rsidP="00B61322">
      <w:pPr>
        <w:ind w:firstLineChars="2600" w:firstLine="5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代表者氏名</w:t>
      </w:r>
      <w:r w:rsidR="00E24040">
        <w:rPr>
          <w:rFonts w:ascii="ＭＳ ゴシック" w:eastAsia="ＭＳ ゴシック" w:hAnsi="ＭＳ ゴシック" w:hint="eastAsia"/>
        </w:rPr>
        <w:t xml:space="preserve">　　　　　　　　　　　　㊞</w:t>
      </w:r>
    </w:p>
    <w:p w14:paraId="62F6D195" w14:textId="7D437B70" w:rsidR="001534CA" w:rsidRDefault="001534CA" w:rsidP="00CD18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  <w:r w:rsidR="008A434F">
        <w:rPr>
          <w:rFonts w:ascii="ＭＳ ゴシック" w:eastAsia="ＭＳ ゴシック" w:hAnsi="ＭＳ ゴシック" w:hint="eastAsia"/>
        </w:rPr>
        <w:t>住　　　所（〒　　　　　　）</w:t>
      </w:r>
    </w:p>
    <w:p w14:paraId="31D3205E" w14:textId="7BBB0404" w:rsidR="001534CA" w:rsidRDefault="00E24040" w:rsidP="00E2404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</w:p>
    <w:p w14:paraId="0B8D7B76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42AE0D7A" w14:textId="77777777" w:rsidR="001534CA" w:rsidRDefault="001534CA" w:rsidP="00CD1838">
      <w:pPr>
        <w:rPr>
          <w:rFonts w:ascii="ＭＳ ゴシック" w:eastAsia="ＭＳ ゴシック" w:hAnsi="ＭＳ ゴシック"/>
        </w:rPr>
      </w:pPr>
    </w:p>
    <w:p w14:paraId="2A47DBFC" w14:textId="77777777" w:rsidR="001534CA" w:rsidRDefault="001534CA" w:rsidP="000B69C3">
      <w:pPr>
        <w:jc w:val="center"/>
        <w:rPr>
          <w:rFonts w:ascii="ＭＳ ゴシック" w:eastAsia="ＭＳ ゴシック" w:hAnsi="ＭＳ ゴシック"/>
        </w:rPr>
      </w:pPr>
    </w:p>
    <w:sectPr w:rsidR="001534CA" w:rsidSect="00DA1ED1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D615" w14:textId="77777777" w:rsidR="0098746E" w:rsidRDefault="0098746E" w:rsidP="00DA1ED1">
      <w:r>
        <w:separator/>
      </w:r>
    </w:p>
  </w:endnote>
  <w:endnote w:type="continuationSeparator" w:id="0">
    <w:p w14:paraId="3A3010B5" w14:textId="77777777" w:rsidR="0098746E" w:rsidRDefault="0098746E" w:rsidP="00D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3320" w14:textId="77777777" w:rsidR="0098746E" w:rsidRDefault="0098746E">
    <w:pPr>
      <w:pStyle w:val="a5"/>
      <w:jc w:val="center"/>
    </w:pPr>
  </w:p>
  <w:p w14:paraId="1A353EC0" w14:textId="77777777" w:rsidR="0098746E" w:rsidRDefault="009874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2425" w14:textId="77777777" w:rsidR="0098746E" w:rsidRDefault="0098746E" w:rsidP="00DA1ED1">
      <w:r>
        <w:separator/>
      </w:r>
    </w:p>
  </w:footnote>
  <w:footnote w:type="continuationSeparator" w:id="0">
    <w:p w14:paraId="7FDEFDA1" w14:textId="77777777" w:rsidR="0098746E" w:rsidRDefault="0098746E" w:rsidP="00D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2F16"/>
    <w:multiLevelType w:val="hybridMultilevel"/>
    <w:tmpl w:val="940C3130"/>
    <w:lvl w:ilvl="0" w:tplc="BF885014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1" w15:restartNumberingAfterBreak="0">
    <w:nsid w:val="22056309"/>
    <w:multiLevelType w:val="hybridMultilevel"/>
    <w:tmpl w:val="2C225F48"/>
    <w:lvl w:ilvl="0" w:tplc="855EC53C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5559785E"/>
    <w:multiLevelType w:val="hybridMultilevel"/>
    <w:tmpl w:val="78803092"/>
    <w:lvl w:ilvl="0" w:tplc="6258402E">
      <w:start w:val="4"/>
      <w:numFmt w:val="bullet"/>
      <w:lvlText w:val="・"/>
      <w:lvlJc w:val="left"/>
      <w:pPr>
        <w:ind w:left="13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3" w15:restartNumberingAfterBreak="0">
    <w:nsid w:val="633D7506"/>
    <w:multiLevelType w:val="hybridMultilevel"/>
    <w:tmpl w:val="57F60592"/>
    <w:lvl w:ilvl="0" w:tplc="75EED016">
      <w:start w:val="4"/>
      <w:numFmt w:val="bullet"/>
      <w:lvlText w:val="・"/>
      <w:lvlJc w:val="left"/>
      <w:pPr>
        <w:ind w:left="149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1" w:hanging="420"/>
      </w:pPr>
      <w:rPr>
        <w:rFonts w:ascii="Wingdings" w:hAnsi="Wingdings" w:hint="default"/>
      </w:rPr>
    </w:lvl>
  </w:abstractNum>
  <w:num w:numId="1" w16cid:durableId="2038266594">
    <w:abstractNumId w:val="3"/>
  </w:num>
  <w:num w:numId="2" w16cid:durableId="1702780053">
    <w:abstractNumId w:val="1"/>
  </w:num>
  <w:num w:numId="3" w16cid:durableId="198856125">
    <w:abstractNumId w:val="2"/>
  </w:num>
  <w:num w:numId="4" w16cid:durableId="94931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D1"/>
    <w:rsid w:val="00013935"/>
    <w:rsid w:val="00040CC6"/>
    <w:rsid w:val="000847E4"/>
    <w:rsid w:val="000A59A6"/>
    <w:rsid w:val="000B69C3"/>
    <w:rsid w:val="00100B51"/>
    <w:rsid w:val="00116F1E"/>
    <w:rsid w:val="00141E18"/>
    <w:rsid w:val="001534CA"/>
    <w:rsid w:val="001E0F76"/>
    <w:rsid w:val="002D61B5"/>
    <w:rsid w:val="002D7722"/>
    <w:rsid w:val="00302437"/>
    <w:rsid w:val="00373526"/>
    <w:rsid w:val="00377A41"/>
    <w:rsid w:val="003B774F"/>
    <w:rsid w:val="003C0845"/>
    <w:rsid w:val="00452964"/>
    <w:rsid w:val="004F1849"/>
    <w:rsid w:val="00503CC3"/>
    <w:rsid w:val="00557A64"/>
    <w:rsid w:val="00561701"/>
    <w:rsid w:val="0056607F"/>
    <w:rsid w:val="00591911"/>
    <w:rsid w:val="005E5EAA"/>
    <w:rsid w:val="005E612E"/>
    <w:rsid w:val="006D3232"/>
    <w:rsid w:val="006E72DE"/>
    <w:rsid w:val="006F6515"/>
    <w:rsid w:val="00764526"/>
    <w:rsid w:val="0076591A"/>
    <w:rsid w:val="007A573C"/>
    <w:rsid w:val="007C58DC"/>
    <w:rsid w:val="008A434F"/>
    <w:rsid w:val="00916149"/>
    <w:rsid w:val="0098746E"/>
    <w:rsid w:val="009B0A07"/>
    <w:rsid w:val="009E69E3"/>
    <w:rsid w:val="009F4D5B"/>
    <w:rsid w:val="009F5357"/>
    <w:rsid w:val="00A430FD"/>
    <w:rsid w:val="00A556CE"/>
    <w:rsid w:val="00A62D80"/>
    <w:rsid w:val="00A928DA"/>
    <w:rsid w:val="00B61322"/>
    <w:rsid w:val="00B766C7"/>
    <w:rsid w:val="00B83D4C"/>
    <w:rsid w:val="00C33C98"/>
    <w:rsid w:val="00CD1838"/>
    <w:rsid w:val="00CF3C67"/>
    <w:rsid w:val="00D05ABD"/>
    <w:rsid w:val="00D474EA"/>
    <w:rsid w:val="00DA1ED1"/>
    <w:rsid w:val="00DE438B"/>
    <w:rsid w:val="00E01419"/>
    <w:rsid w:val="00E01D13"/>
    <w:rsid w:val="00E22427"/>
    <w:rsid w:val="00E24040"/>
    <w:rsid w:val="00F8003E"/>
    <w:rsid w:val="00F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9B1317"/>
  <w15:chartTrackingRefBased/>
  <w15:docId w15:val="{96D353F4-2D96-494E-AE44-AA587DA8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E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ED1"/>
  </w:style>
  <w:style w:type="paragraph" w:styleId="a5">
    <w:name w:val="footer"/>
    <w:basedOn w:val="a"/>
    <w:link w:val="a6"/>
    <w:uiPriority w:val="99"/>
    <w:unhideWhenUsed/>
    <w:rsid w:val="00DA1E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ED1"/>
  </w:style>
  <w:style w:type="paragraph" w:styleId="a7">
    <w:name w:val="Date"/>
    <w:basedOn w:val="a"/>
    <w:next w:val="a"/>
    <w:link w:val="a8"/>
    <w:uiPriority w:val="99"/>
    <w:semiHidden/>
    <w:unhideWhenUsed/>
    <w:rsid w:val="006F6515"/>
  </w:style>
  <w:style w:type="character" w:customStyle="1" w:styleId="a8">
    <w:name w:val="日付 (文字)"/>
    <w:basedOn w:val="a0"/>
    <w:link w:val="a7"/>
    <w:uiPriority w:val="99"/>
    <w:semiHidden/>
    <w:rsid w:val="006F6515"/>
  </w:style>
  <w:style w:type="paragraph" w:styleId="a9">
    <w:name w:val="List Paragraph"/>
    <w:basedOn w:val="a"/>
    <w:uiPriority w:val="34"/>
    <w:qFormat/>
    <w:rsid w:val="006E72DE"/>
    <w:pPr>
      <w:ind w:leftChars="400" w:left="840"/>
    </w:pPr>
  </w:style>
  <w:style w:type="paragraph" w:styleId="aa">
    <w:name w:val="Revision"/>
    <w:hidden/>
    <w:uiPriority w:val="99"/>
    <w:semiHidden/>
    <w:rsid w:val="000A59A6"/>
  </w:style>
  <w:style w:type="character" w:styleId="ab">
    <w:name w:val="annotation reference"/>
    <w:basedOn w:val="a0"/>
    <w:uiPriority w:val="99"/>
    <w:semiHidden/>
    <w:unhideWhenUsed/>
    <w:rsid w:val="000A59A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A59A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A59A6"/>
  </w:style>
  <w:style w:type="paragraph" w:styleId="ae">
    <w:name w:val="annotation subject"/>
    <w:basedOn w:val="ac"/>
    <w:next w:val="ac"/>
    <w:link w:val="af"/>
    <w:uiPriority w:val="99"/>
    <w:semiHidden/>
    <w:unhideWhenUsed/>
    <w:rsid w:val="000A59A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A5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FFB6C-0884-46D6-AABA-5F204D42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2024-02-08T11:38:00Z</dcterms:created>
  <dcterms:modified xsi:type="dcterms:W3CDTF">2026-01-27T10:03:00Z</dcterms:modified>
</cp:coreProperties>
</file>